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5" w:type="dxa"/>
        <w:tblInd w:w="93" w:type="dxa"/>
        <w:tblLayout w:type="fixed"/>
        <w:tblLook w:val="0000"/>
      </w:tblPr>
      <w:tblGrid>
        <w:gridCol w:w="1075"/>
        <w:gridCol w:w="4338"/>
        <w:gridCol w:w="3958"/>
        <w:gridCol w:w="1458"/>
        <w:gridCol w:w="1517"/>
        <w:gridCol w:w="1170"/>
        <w:gridCol w:w="1259"/>
        <w:gridCol w:w="990"/>
      </w:tblGrid>
      <w:tr w:rsidR="008C3E9A" w:rsidRPr="00F475E9" w:rsidTr="00AD1778">
        <w:trPr>
          <w:trHeight w:val="255"/>
          <w:tblHeader/>
        </w:trPr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2010 Collaborative Transmission Plan – Major Project Listing (Estimated Cost &gt; $10M)</w:t>
            </w:r>
          </w:p>
        </w:tc>
      </w:tr>
      <w:tr w:rsidR="008C3E9A" w:rsidRPr="00F475E9" w:rsidTr="00AD1778">
        <w:trPr>
          <w:trHeight w:val="1020"/>
          <w:tblHeader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ID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Reliability Project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Issue Resolved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  <w:r w:rsidRPr="00F475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Transmission</w:t>
            </w: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Projected In-Service Date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Estimated Cost</w:t>
            </w: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($M)</w:t>
            </w:r>
            <w:r w:rsidRPr="00F475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t>Project Lead</w:t>
            </w:r>
            <w:r w:rsidRPr="00F475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Time (Years)</w:t>
            </w:r>
            <w:r w:rsidRPr="00F475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Asheville-Enka, </w:t>
            </w:r>
          </w:p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Convert 115 kV Line to 230 kV,</w:t>
            </w:r>
          </w:p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Construct new 115 kV line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smartTag w:uri="urn:schemas-microsoft-com:office:smarttags" w:element="place">
              <w:smartTag w:uri="urn:schemas-microsoft-com:office:smarttags" w:element="City">
                <w:r w:rsidRPr="00F475E9">
                  <w:rPr>
                    <w:rFonts w:ascii="Arial" w:hAnsi="Arial" w:cs="Arial"/>
                    <w:sz w:val="18"/>
                    <w:szCs w:val="18"/>
                  </w:rPr>
                  <w:t>Asheville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230/115 kV transformer loading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97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Partial </w:t>
            </w: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In-Service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12/1/2010</w:t>
            </w: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12/1/2012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Rockingham-West End 230kV East Line, Construct Line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Rockingham-West End 230 kV</w:t>
            </w:r>
            <w:r>
              <w:rPr>
                <w:rFonts w:ascii="Arial" w:hAnsi="Arial" w:cs="Arial"/>
                <w:sz w:val="18"/>
                <w:szCs w:val="18"/>
              </w:rPr>
              <w:t xml:space="preserve"> Line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8C3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In-Service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0010B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r w:rsidRPr="00F475E9">
                <w:rPr>
                  <w:rFonts w:ascii="Arial" w:hAnsi="Arial" w:cs="Arial"/>
                  <w:sz w:val="18"/>
                  <w:szCs w:val="18"/>
                </w:rPr>
                <w:t>Asheboro</w:t>
              </w:r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-Pleasant Garden 230 kV Line, Construct new line, at </w:t>
            </w:r>
            <w:smartTag w:uri="urn:schemas-microsoft-com:office:smarttags" w:element="place">
              <w:smartTag w:uri="urn:schemas-microsoft-com:office:smarttags" w:element="City">
                <w:r w:rsidRPr="00F475E9">
                  <w:rPr>
                    <w:rFonts w:ascii="Arial" w:hAnsi="Arial" w:cs="Arial"/>
                    <w:sz w:val="18"/>
                    <w:szCs w:val="18"/>
                  </w:rPr>
                  <w:t>Asheboro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replace 2-200 MVA 230/115 kV Banks with 2-300 MVA Banks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Badin-Tillery l00kV  lines, Biscoe-Asheboro 115 kV line,  Tillery-Biscoe 115 kV corridor, Newport-Richmond 500 kV line, Wake 500/230 banks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In-Service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&amp; </w:t>
            </w:r>
          </w:p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Duke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F475E9">
                  <w:rPr>
                    <w:rFonts w:ascii="Arial" w:hAnsi="Arial" w:cs="Arial"/>
                    <w:sz w:val="18"/>
                    <w:szCs w:val="18"/>
                  </w:rPr>
                  <w:t>Ft Bragg Woodruff Street-</w:t>
                </w:r>
              </w:smartTag>
              <w:r w:rsidRPr="00F475E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F475E9"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230 kV Line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of several transmission lines out of the Richmond/Rockingham area due to Richmond Co. Combined Cycle generator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In-Service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Clinton-Lee 230kV Line, Construct line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Clinton-Vander 115 kV line &amp; Lee Sub-Wallace 115 kV 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Underway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12/1/2011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0026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r w:rsidRPr="00F475E9">
                <w:rPr>
                  <w:rFonts w:ascii="Arial" w:hAnsi="Arial" w:cs="Arial"/>
                  <w:sz w:val="18"/>
                  <w:szCs w:val="18"/>
                </w:rPr>
                <w:t>Brunswick</w:t>
              </w:r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1 - Castle Hayne 230kV Line, Construct New </w:t>
            </w:r>
            <w:smartTag w:uri="urn:schemas-microsoft-com:office:smarttags" w:element="place">
              <w:r w:rsidRPr="00F475E9">
                <w:rPr>
                  <w:rFonts w:ascii="Arial" w:hAnsi="Arial" w:cs="Arial"/>
                  <w:sz w:val="18"/>
                  <w:szCs w:val="18"/>
                </w:rPr>
                <w:t>Cape Fear River</w:t>
              </w:r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Crossing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Sutton Plant-Castle Hayne 230 kV 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Underway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475E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475E9">
              <w:rPr>
                <w:rFonts w:ascii="Arial" w:hAnsi="Arial" w:cs="Arial"/>
                <w:sz w:val="18"/>
                <w:szCs w:val="18"/>
              </w:rPr>
              <w:t>1/2012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0022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475E9">
                  <w:rPr>
                    <w:rFonts w:ascii="Arial" w:hAnsi="Arial" w:cs="Arial"/>
                    <w:sz w:val="18"/>
                    <w:szCs w:val="18"/>
                  </w:rPr>
                  <w:t>Jacksonville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Static VAR Compensator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inadequate dynamic voltage recovery after system faults during periods of high imports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Underway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lastRenderedPageBreak/>
              <w:t>0023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Folkstone 230/115kV Substation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Address voltage on </w:t>
            </w:r>
            <w:smartTag w:uri="urn:schemas-microsoft-com:office:smarttags" w:element="place">
              <w:smartTag w:uri="urn:schemas-microsoft-com:office:smarttags" w:element="PlaceTyp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Castle</w:t>
                </w:r>
              </w:smartTag>
              <w:r w:rsidRPr="00F475E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Hayne-Jacksonville</w:t>
                </w:r>
              </w:smartTag>
              <w:r w:rsidRPr="00F475E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City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115kV 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Underway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8C3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475E9">
              <w:rPr>
                <w:rFonts w:ascii="Arial" w:hAnsi="Arial" w:cs="Arial"/>
                <w:sz w:val="18"/>
                <w:szCs w:val="18"/>
              </w:rPr>
              <w:t>/1/201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8C3E9A" w:rsidRPr="00F475E9" w:rsidTr="00AD1778">
        <w:trPr>
          <w:trHeight w:val="13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0010A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Harris Plant-RTP 230 kV Line, </w:t>
            </w:r>
            <w:r w:rsidRPr="00F475E9">
              <w:rPr>
                <w:rFonts w:ascii="Arial" w:hAnsi="Arial" w:cs="Arial"/>
                <w:sz w:val="18"/>
                <w:szCs w:val="18"/>
              </w:rPr>
              <w:br/>
              <w:t>Establish a new 230 kV line by utilizing the Amberly 230kV Tap, converting existing Green Level 115kV Feeder to 230 kV operation, construction of new 230 kV line, remove 230/115 kV transformation and connection at Apex US1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Address the need for new transmission source to serve rapidly growing load in the western </w:t>
            </w:r>
            <w:smartTag w:uri="urn:schemas-microsoft-com:office:smarttags" w:element="place">
              <w:smartTag w:uri="urn:schemas-microsoft-com:office:smarttags" w:element="PlaceNam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Wake</w:t>
                </w:r>
              </w:smartTag>
              <w:r w:rsidRPr="00F475E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County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area; helps address loading on Cary Regency Park-Durham 230 kV 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Underway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0008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Greenville-Kinston </w:t>
            </w:r>
            <w:proofErr w:type="spellStart"/>
            <w:r w:rsidRPr="00F475E9">
              <w:rPr>
                <w:rFonts w:ascii="Arial" w:hAnsi="Arial" w:cs="Arial"/>
                <w:sz w:val="18"/>
                <w:szCs w:val="18"/>
              </w:rPr>
              <w:t>Dupont</w:t>
            </w:r>
            <w:proofErr w:type="spellEnd"/>
            <w:r w:rsidRPr="00F475E9">
              <w:rPr>
                <w:rFonts w:ascii="Arial" w:hAnsi="Arial" w:cs="Arial"/>
                <w:sz w:val="18"/>
                <w:szCs w:val="18"/>
              </w:rPr>
              <w:t xml:space="preserve"> 230 KV Line , Construct line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Greenville-Everetts 230 kV 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Planned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8C3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Durham-RTP 230kV Line, Reconductor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the Durham-RTP 230kV Line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Planned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8C3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F475E9">
              <w:rPr>
                <w:rFonts w:ascii="Arial" w:hAnsi="Arial" w:cs="Arial"/>
                <w:sz w:val="18"/>
                <w:szCs w:val="18"/>
                <w:lang w:val="da-DK"/>
              </w:rPr>
              <w:t>Wake 500 kV Sub, Add 3rd 500/230 kV Transformer Bank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existing Wake 500/230 banks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75E9">
              <w:rPr>
                <w:rFonts w:ascii="Arial" w:hAnsi="Arial" w:cs="Arial"/>
                <w:b/>
                <w:i/>
                <w:sz w:val="18"/>
                <w:szCs w:val="18"/>
              </w:rPr>
              <w:t>Removed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Cape Fear-West End 230 kV West Line, Install a 230 kV Series Reactor at </w:t>
            </w:r>
            <w:smartTag w:uri="urn:schemas-microsoft-com:office:smarttags" w:element="place">
              <w:r w:rsidRPr="00F475E9">
                <w:rPr>
                  <w:rFonts w:ascii="Arial" w:hAnsi="Arial" w:cs="Arial"/>
                  <w:sz w:val="18"/>
                  <w:szCs w:val="18"/>
                </w:rPr>
                <w:t>West End</w:t>
              </w:r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230 kV Sub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Rockingham-West End 230 kV and Cape Fear-West End 230 kV lines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b/>
                <w:i/>
                <w:sz w:val="18"/>
                <w:szCs w:val="18"/>
              </w:rPr>
              <w:t>Removed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9A" w:rsidRPr="00F475E9" w:rsidTr="00AD1778">
        <w:trPr>
          <w:trHeight w:val="68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Rockingham-Lilesville 230 kV Line, Add third line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Address loading on Lilesville-Rockingham 230 kV lines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b/>
                <w:i/>
                <w:sz w:val="18"/>
                <w:szCs w:val="18"/>
              </w:rPr>
              <w:t>Removed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Reconductor Elon 100 kV Lines (Sadler Tie-Glen Raven Main #1 &amp; #2)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Following construction of additional generation at Dan River Steam Station, contingency </w:t>
            </w:r>
            <w:r w:rsidRPr="00F475E9">
              <w:rPr>
                <w:rFonts w:ascii="Arial" w:hAnsi="Arial" w:cs="Arial"/>
                <w:sz w:val="18"/>
                <w:szCs w:val="18"/>
              </w:rPr>
              <w:lastRenderedPageBreak/>
              <w:t>loading of the remaining line on loss of the parallel line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7A170C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In-Service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Duke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6/1/2011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7A170C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475E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7A170C" w:rsidP="007A1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lastRenderedPageBreak/>
              <w:t>0027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Reconductor Caesar 230 kV Lines</w:t>
            </w:r>
          </w:p>
          <w:p w:rsidR="008C3E9A" w:rsidRPr="00F475E9" w:rsidRDefault="008C3E9A" w:rsidP="002E6F7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(Pisgah Tie-Shiloh Switching Station #1 &amp; #2)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Contingency loading of the remaining line on loss of the parallel line during high imports to Progress West.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Underway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Duke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7A170C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C3E9A" w:rsidRPr="00F475E9">
              <w:rPr>
                <w:rFonts w:ascii="Arial" w:hAnsi="Arial" w:cs="Arial"/>
                <w:sz w:val="18"/>
                <w:szCs w:val="18"/>
              </w:rPr>
              <w:t>/1/2013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7A170C" w:rsidP="007A1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0014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Reconductor London Creek 230 kV Lines</w:t>
            </w:r>
          </w:p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Peach</w:t>
                </w:r>
              </w:smartTag>
              <w:r w:rsidRPr="00F475E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475E9">
                  <w:rPr>
                    <w:rFonts w:ascii="Arial" w:hAnsi="Arial" w:cs="Arial"/>
                    <w:sz w:val="18"/>
                    <w:szCs w:val="18"/>
                  </w:rPr>
                  <w:t>Valley</w:t>
                </w:r>
              </w:smartTag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Tie-Riverview Switching Station #1 &amp; #2)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 xml:space="preserve">Contingency loading of the remaining line on loss of the parallel line when a 230 kV connected </w:t>
            </w:r>
            <w:smartTag w:uri="urn:schemas-microsoft-com:office:smarttags" w:element="place">
              <w:r w:rsidRPr="00F475E9">
                <w:rPr>
                  <w:rFonts w:ascii="Arial" w:hAnsi="Arial" w:cs="Arial"/>
                  <w:sz w:val="18"/>
                  <w:szCs w:val="18"/>
                </w:rPr>
                <w:t>Oconee</w:t>
              </w:r>
            </w:smartTag>
            <w:r w:rsidRPr="00F475E9">
              <w:rPr>
                <w:rFonts w:ascii="Arial" w:hAnsi="Arial" w:cs="Arial"/>
                <w:sz w:val="18"/>
                <w:szCs w:val="18"/>
              </w:rPr>
              <w:t xml:space="preserve"> unit is off line.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Planned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Duke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6/1/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8C3E9A" w:rsidRPr="00F475E9" w:rsidTr="00AD1778">
        <w:trPr>
          <w:trHeight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5E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2041F4" w:rsidP="002E6F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9A" w:rsidRPr="00F475E9" w:rsidRDefault="008C3E9A" w:rsidP="002E6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4D6E" w:rsidRDefault="00604D6E" w:rsidP="00604D6E">
      <w:pPr>
        <w:autoSpaceDE w:val="0"/>
        <w:autoSpaceDN w:val="0"/>
        <w:rPr>
          <w:rFonts w:ascii="Arial" w:hAnsi="Arial" w:cs="Arial"/>
          <w:sz w:val="18"/>
          <w:szCs w:val="18"/>
          <w:vertAlign w:val="superscript"/>
        </w:rPr>
      </w:pPr>
    </w:p>
    <w:p w:rsidR="00604D6E" w:rsidRDefault="00604D6E" w:rsidP="00604D6E">
      <w:pPr>
        <w:autoSpaceDE w:val="0"/>
        <w:autoSpaceDN w:val="0"/>
        <w:rPr>
          <w:rFonts w:ascii="Arial" w:hAnsi="Arial" w:cs="Arial"/>
          <w:sz w:val="18"/>
          <w:szCs w:val="18"/>
          <w:vertAlign w:val="superscript"/>
        </w:rPr>
      </w:pPr>
    </w:p>
    <w:p w:rsidR="00604D6E" w:rsidRPr="00F475E9" w:rsidRDefault="00604D6E" w:rsidP="00604D6E">
      <w:pPr>
        <w:autoSpaceDE w:val="0"/>
        <w:autoSpaceDN w:val="0"/>
        <w:rPr>
          <w:rFonts w:ascii="Arial" w:hAnsi="Arial" w:cs="Arial"/>
          <w:sz w:val="18"/>
          <w:szCs w:val="18"/>
        </w:rPr>
      </w:pPr>
      <w:r w:rsidRPr="00F475E9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F475E9">
        <w:rPr>
          <w:rFonts w:ascii="Arial" w:hAnsi="Arial" w:cs="Arial"/>
          <w:sz w:val="18"/>
          <w:szCs w:val="18"/>
        </w:rPr>
        <w:t>Status:</w:t>
      </w:r>
      <w:r w:rsidRPr="00F475E9">
        <w:rPr>
          <w:rFonts w:ascii="Arial" w:hAnsi="Arial" w:cs="Arial"/>
          <w:sz w:val="18"/>
          <w:szCs w:val="18"/>
        </w:rPr>
        <w:tab/>
      </w:r>
      <w:r w:rsidRPr="00F475E9">
        <w:rPr>
          <w:rFonts w:ascii="Arial" w:hAnsi="Arial" w:cs="Arial"/>
          <w:i/>
          <w:iCs/>
          <w:sz w:val="18"/>
          <w:szCs w:val="18"/>
        </w:rPr>
        <w:t xml:space="preserve">Underway: </w:t>
      </w:r>
      <w:r w:rsidRPr="00F475E9">
        <w:rPr>
          <w:rFonts w:ascii="Arial" w:hAnsi="Arial" w:cs="Arial"/>
          <w:sz w:val="18"/>
          <w:szCs w:val="18"/>
        </w:rPr>
        <w:t>Projects with this status range from the Transmission Owner having some money in its current year budget for the project to the Transmission Owner having completed some construction</w:t>
      </w:r>
    </w:p>
    <w:p w:rsidR="00604D6E" w:rsidRPr="00F475E9" w:rsidRDefault="00604D6E" w:rsidP="00604D6E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proofErr w:type="gramStart"/>
      <w:r w:rsidRPr="00F475E9">
        <w:rPr>
          <w:rFonts w:ascii="Arial" w:hAnsi="Arial" w:cs="Arial"/>
          <w:sz w:val="18"/>
          <w:szCs w:val="18"/>
        </w:rPr>
        <w:t>activities</w:t>
      </w:r>
      <w:proofErr w:type="gramEnd"/>
      <w:r w:rsidRPr="00F475E9">
        <w:rPr>
          <w:rFonts w:ascii="Arial" w:hAnsi="Arial" w:cs="Arial"/>
          <w:sz w:val="18"/>
          <w:szCs w:val="18"/>
        </w:rPr>
        <w:t xml:space="preserve"> for the project. </w:t>
      </w:r>
      <w:r w:rsidRPr="00F475E9">
        <w:rPr>
          <w:rFonts w:ascii="Arial" w:hAnsi="Arial" w:cs="Arial"/>
          <w:i/>
          <w:iCs/>
          <w:sz w:val="18"/>
          <w:szCs w:val="18"/>
        </w:rPr>
        <w:t xml:space="preserve">Planned: </w:t>
      </w:r>
      <w:r w:rsidRPr="00F475E9">
        <w:rPr>
          <w:rFonts w:ascii="Arial" w:hAnsi="Arial" w:cs="Arial"/>
          <w:sz w:val="18"/>
          <w:szCs w:val="18"/>
        </w:rPr>
        <w:t>Projects with this status do not have money in the Transmission Owner’s current year budget; and the project is subject to change.</w:t>
      </w:r>
    </w:p>
    <w:p w:rsidR="00604D6E" w:rsidRPr="00F475E9" w:rsidRDefault="00604D6E" w:rsidP="00604D6E">
      <w:pPr>
        <w:rPr>
          <w:rFonts w:ascii="Arial" w:hAnsi="Arial" w:cs="Arial"/>
          <w:sz w:val="18"/>
          <w:szCs w:val="18"/>
        </w:rPr>
      </w:pPr>
    </w:p>
    <w:p w:rsidR="00604D6E" w:rsidRPr="00F475E9" w:rsidRDefault="00604D6E" w:rsidP="00604D6E">
      <w:pPr>
        <w:rPr>
          <w:rFonts w:ascii="Arial" w:hAnsi="Arial" w:cs="Arial"/>
          <w:sz w:val="18"/>
          <w:szCs w:val="18"/>
        </w:rPr>
      </w:pPr>
      <w:r w:rsidRPr="00F475E9">
        <w:rPr>
          <w:rFonts w:ascii="Arial" w:hAnsi="Arial" w:cs="Arial"/>
          <w:sz w:val="18"/>
          <w:szCs w:val="18"/>
          <w:vertAlign w:val="superscript"/>
        </w:rPr>
        <w:t>2</w:t>
      </w:r>
      <w:r w:rsidRPr="00F475E9">
        <w:rPr>
          <w:rFonts w:ascii="Arial" w:hAnsi="Arial" w:cs="Arial"/>
          <w:sz w:val="18"/>
          <w:szCs w:val="18"/>
        </w:rPr>
        <w:t xml:space="preserve"> The estimated cost is in nominal dollars which reflects the sum of the estimated annual cash flows over the expected development period for the specific project (typically 2 – 5 years), including direct costs, </w:t>
      </w:r>
    </w:p>
    <w:p w:rsidR="00604D6E" w:rsidRPr="00F475E9" w:rsidRDefault="00604D6E" w:rsidP="00604D6E">
      <w:p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F475E9">
        <w:rPr>
          <w:rFonts w:ascii="Arial" w:hAnsi="Arial" w:cs="Arial"/>
          <w:sz w:val="18"/>
          <w:szCs w:val="18"/>
        </w:rPr>
        <w:t>loadings</w:t>
      </w:r>
      <w:proofErr w:type="gramEnd"/>
      <w:r w:rsidRPr="00F475E9">
        <w:rPr>
          <w:rFonts w:ascii="Arial" w:hAnsi="Arial" w:cs="Arial"/>
          <w:sz w:val="18"/>
          <w:szCs w:val="18"/>
        </w:rPr>
        <w:t xml:space="preserve"> and overheads; but not including AFUDC.  Each year’s cash flow is escalated to the year of the expenditures.  The sum of the expected cash flows is the estimated cost.</w:t>
      </w:r>
      <w:r w:rsidRPr="00F475E9" w:rsidDel="00DB41DC">
        <w:rPr>
          <w:rFonts w:ascii="Arial" w:hAnsi="Arial" w:cs="Arial"/>
          <w:sz w:val="18"/>
          <w:szCs w:val="18"/>
        </w:rPr>
        <w:t xml:space="preserve"> </w:t>
      </w:r>
    </w:p>
    <w:p w:rsidR="00604D6E" w:rsidRPr="00F475E9" w:rsidRDefault="00604D6E" w:rsidP="00604D6E">
      <w:pPr>
        <w:rPr>
          <w:rFonts w:ascii="Arial" w:hAnsi="Arial" w:cs="Arial"/>
          <w:sz w:val="18"/>
          <w:szCs w:val="18"/>
          <w:vertAlign w:val="superscript"/>
        </w:rPr>
      </w:pPr>
    </w:p>
    <w:p w:rsidR="00604D6E" w:rsidRPr="00F475E9" w:rsidRDefault="00604D6E" w:rsidP="00604D6E">
      <w:pPr>
        <w:rPr>
          <w:rFonts w:ascii="Arial" w:hAnsi="Arial" w:cs="Arial"/>
          <w:sz w:val="18"/>
          <w:szCs w:val="18"/>
        </w:rPr>
      </w:pPr>
      <w:r w:rsidRPr="00F475E9">
        <w:rPr>
          <w:rFonts w:ascii="Arial" w:hAnsi="Arial" w:cs="Arial"/>
          <w:sz w:val="18"/>
          <w:szCs w:val="18"/>
          <w:vertAlign w:val="superscript"/>
        </w:rPr>
        <w:t>3</w:t>
      </w:r>
      <w:r w:rsidRPr="00F475E9">
        <w:rPr>
          <w:rFonts w:ascii="Arial" w:hAnsi="Arial" w:cs="Arial"/>
          <w:sz w:val="18"/>
          <w:szCs w:val="18"/>
        </w:rPr>
        <w:t xml:space="preserve"> For projects with a status of Underway, the project lead time is the time remaining to complete construction and place in-service.</w:t>
      </w:r>
    </w:p>
    <w:p w:rsidR="00376499" w:rsidRDefault="00376499"/>
    <w:p w:rsidR="00604D6E" w:rsidRDefault="00604D6E"/>
    <w:sectPr w:rsidR="00604D6E" w:rsidSect="008C3E9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3E9A"/>
    <w:rsid w:val="002041F4"/>
    <w:rsid w:val="002173E9"/>
    <w:rsid w:val="00376499"/>
    <w:rsid w:val="00604D6E"/>
    <w:rsid w:val="007A170C"/>
    <w:rsid w:val="008C3E9A"/>
    <w:rsid w:val="00AD1778"/>
    <w:rsid w:val="00B74846"/>
    <w:rsid w:val="00D37239"/>
    <w:rsid w:val="00E76E97"/>
    <w:rsid w:val="00EA45AA"/>
    <w:rsid w:val="00F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394D-2244-440A-B57A-5E1CC12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3888</Characters>
  <Application>Microsoft Office Word</Application>
  <DocSecurity>0</DocSecurity>
  <Lines>32</Lines>
  <Paragraphs>9</Paragraphs>
  <ScaleCrop>false</ScaleCrop>
  <Company>Progress Energy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i14860</dc:creator>
  <cp:keywords/>
  <dc:description/>
  <cp:lastModifiedBy>Rich Wodyka</cp:lastModifiedBy>
  <cp:revision>4</cp:revision>
  <dcterms:created xsi:type="dcterms:W3CDTF">2011-07-13T21:26:00Z</dcterms:created>
  <dcterms:modified xsi:type="dcterms:W3CDTF">2011-07-13T21:33:00Z</dcterms:modified>
</cp:coreProperties>
</file>